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EE" w:rsidRPr="00CC7DEE" w:rsidRDefault="00CC7DEE" w:rsidP="0029518A">
      <w:pPr>
        <w:jc w:val="center"/>
        <w:rPr>
          <w:rFonts w:ascii="Times New Roman" w:hAnsi="Times New Roman" w:cs="Times New Roman"/>
          <w:i/>
          <w:sz w:val="28"/>
          <w:szCs w:val="28"/>
        </w:rPr>
      </w:pPr>
      <w:bookmarkStart w:id="0" w:name="_GoBack"/>
      <w:bookmarkEnd w:id="0"/>
      <w:proofErr w:type="spellStart"/>
      <w:r>
        <w:rPr>
          <w:rFonts w:ascii="Times New Roman" w:hAnsi="Times New Roman" w:cs="Times New Roman"/>
          <w:i/>
          <w:sz w:val="28"/>
          <w:szCs w:val="28"/>
        </w:rPr>
        <w:t>Квест</w:t>
      </w:r>
      <w:proofErr w:type="spellEnd"/>
      <w:r>
        <w:rPr>
          <w:rFonts w:ascii="Times New Roman" w:hAnsi="Times New Roman" w:cs="Times New Roman"/>
          <w:i/>
          <w:sz w:val="28"/>
          <w:szCs w:val="28"/>
        </w:rPr>
        <w:t xml:space="preserve">-игра </w:t>
      </w:r>
      <w:proofErr w:type="gramStart"/>
      <w:r>
        <w:rPr>
          <w:rFonts w:ascii="Times New Roman" w:hAnsi="Times New Roman" w:cs="Times New Roman"/>
          <w:i/>
          <w:sz w:val="28"/>
          <w:szCs w:val="28"/>
        </w:rPr>
        <w:t>«</w:t>
      </w:r>
      <w:r w:rsidR="0029518A">
        <w:rPr>
          <w:rFonts w:ascii="Times New Roman" w:hAnsi="Times New Roman" w:cs="Times New Roman"/>
          <w:i/>
          <w:sz w:val="28"/>
          <w:szCs w:val="28"/>
        </w:rPr>
        <w:t xml:space="preserve"> Путешествие</w:t>
      </w:r>
      <w:proofErr w:type="gramEnd"/>
      <w:r w:rsidR="0029518A">
        <w:rPr>
          <w:rFonts w:ascii="Times New Roman" w:hAnsi="Times New Roman" w:cs="Times New Roman"/>
          <w:i/>
          <w:sz w:val="28"/>
          <w:szCs w:val="28"/>
        </w:rPr>
        <w:t xml:space="preserve"> в страну гнома Эконома»</w:t>
      </w:r>
    </w:p>
    <w:p w:rsidR="00CC7DEE" w:rsidRPr="00CC7DEE" w:rsidRDefault="00CC7DEE" w:rsidP="00CC7DEE">
      <w:pPr>
        <w:rPr>
          <w:rFonts w:ascii="Times New Roman" w:hAnsi="Times New Roman" w:cs="Times New Roman"/>
          <w:sz w:val="28"/>
          <w:szCs w:val="28"/>
        </w:rPr>
      </w:pPr>
      <w:r>
        <w:rPr>
          <w:rFonts w:ascii="Times New Roman" w:hAnsi="Times New Roman" w:cs="Times New Roman"/>
          <w:i/>
          <w:sz w:val="28"/>
          <w:szCs w:val="28"/>
        </w:rPr>
        <w:t xml:space="preserve">Цель: </w:t>
      </w:r>
      <w:r>
        <w:rPr>
          <w:rFonts w:ascii="Times New Roman" w:hAnsi="Times New Roman" w:cs="Times New Roman"/>
          <w:sz w:val="28"/>
          <w:szCs w:val="28"/>
        </w:rPr>
        <w:t>продолжать знакомить детей с осн</w:t>
      </w:r>
      <w:r w:rsidR="0029518A">
        <w:rPr>
          <w:rFonts w:ascii="Times New Roman" w:hAnsi="Times New Roman" w:cs="Times New Roman"/>
          <w:sz w:val="28"/>
          <w:szCs w:val="28"/>
        </w:rPr>
        <w:t>овами экономического воспитания, определить ее роль в жизни человека, способствовать возникновению интереса к экономической сфере жизнедеятельности.</w:t>
      </w:r>
    </w:p>
    <w:p w:rsidR="00CC7DEE" w:rsidRPr="002917A1" w:rsidRDefault="00CC7DEE" w:rsidP="00CC7DEE">
      <w:pPr>
        <w:rPr>
          <w:rFonts w:ascii="Times New Roman" w:hAnsi="Times New Roman" w:cs="Times New Roman"/>
          <w:i/>
          <w:sz w:val="28"/>
          <w:szCs w:val="28"/>
        </w:rPr>
      </w:pPr>
      <w:r w:rsidRPr="002917A1">
        <w:rPr>
          <w:rFonts w:ascii="Times New Roman" w:hAnsi="Times New Roman" w:cs="Times New Roman"/>
          <w:i/>
          <w:sz w:val="28"/>
          <w:szCs w:val="28"/>
        </w:rPr>
        <w:t>Воспитатель приглашает детей пройти на ковер и встать в кружок.</w:t>
      </w:r>
    </w:p>
    <w:p w:rsidR="00CC7DEE" w:rsidRDefault="00CC7DEE" w:rsidP="00CC7DEE">
      <w:pPr>
        <w:rPr>
          <w:rFonts w:ascii="Times New Roman" w:hAnsi="Times New Roman" w:cs="Times New Roman"/>
          <w:sz w:val="28"/>
          <w:szCs w:val="28"/>
        </w:rPr>
      </w:pPr>
      <w:r>
        <w:rPr>
          <w:rFonts w:ascii="Times New Roman" w:hAnsi="Times New Roman" w:cs="Times New Roman"/>
          <w:sz w:val="28"/>
          <w:szCs w:val="28"/>
        </w:rPr>
        <w:t>Ход</w:t>
      </w:r>
    </w:p>
    <w:p w:rsidR="00CC7DEE" w:rsidRPr="00CE42AF" w:rsidRDefault="00CC7DEE" w:rsidP="00CC7DEE">
      <w:pPr>
        <w:rPr>
          <w:rFonts w:ascii="Times New Roman" w:hAnsi="Times New Roman" w:cs="Times New Roman"/>
          <w:sz w:val="28"/>
          <w:szCs w:val="28"/>
        </w:rPr>
      </w:pPr>
      <w:r>
        <w:rPr>
          <w:rFonts w:ascii="Times New Roman" w:hAnsi="Times New Roman" w:cs="Times New Roman"/>
          <w:sz w:val="28"/>
          <w:szCs w:val="28"/>
        </w:rPr>
        <w:t>1.Организационный момент</w:t>
      </w:r>
    </w:p>
    <w:p w:rsidR="00CC7DEE" w:rsidRPr="00393D37" w:rsidRDefault="00CC7DEE" w:rsidP="00CC7DEE">
      <w:pPr>
        <w:spacing w:after="0" w:line="240" w:lineRule="auto"/>
        <w:rPr>
          <w:rFonts w:ascii="Times New Roman" w:hAnsi="Times New Roman" w:cs="Times New Roman"/>
          <w:color w:val="000000"/>
          <w:sz w:val="28"/>
          <w:szCs w:val="28"/>
          <w:shd w:val="clear" w:color="auto" w:fill="FFFFFF"/>
        </w:rPr>
      </w:pPr>
      <w:r w:rsidRPr="00393D37">
        <w:rPr>
          <w:rFonts w:ascii="Times New Roman" w:hAnsi="Times New Roman" w:cs="Times New Roman"/>
          <w:color w:val="000000"/>
          <w:sz w:val="28"/>
          <w:szCs w:val="28"/>
          <w:shd w:val="clear" w:color="auto" w:fill="FFFFFF"/>
        </w:rPr>
        <w:t>Мы руками хлоп, хлоп</w:t>
      </w:r>
    </w:p>
    <w:p w:rsidR="00CC7DEE" w:rsidRPr="00393D37" w:rsidRDefault="00CC7DEE" w:rsidP="00CC7DEE">
      <w:pPr>
        <w:spacing w:after="0" w:line="240" w:lineRule="auto"/>
        <w:rPr>
          <w:rFonts w:ascii="Times New Roman" w:hAnsi="Times New Roman" w:cs="Times New Roman"/>
          <w:color w:val="000000"/>
          <w:sz w:val="28"/>
          <w:szCs w:val="28"/>
          <w:shd w:val="clear" w:color="auto" w:fill="FFFFFF"/>
        </w:rPr>
      </w:pPr>
      <w:r w:rsidRPr="00393D37">
        <w:rPr>
          <w:rFonts w:ascii="Times New Roman" w:hAnsi="Times New Roman" w:cs="Times New Roman"/>
          <w:color w:val="000000"/>
          <w:sz w:val="28"/>
          <w:szCs w:val="28"/>
          <w:shd w:val="clear" w:color="auto" w:fill="FFFFFF"/>
        </w:rPr>
        <w:t>Мы ногами топ, топ</w:t>
      </w:r>
    </w:p>
    <w:p w:rsidR="00CC7DEE" w:rsidRPr="00393D37" w:rsidRDefault="00CC7DEE" w:rsidP="00CC7DEE">
      <w:pPr>
        <w:spacing w:after="0" w:line="240" w:lineRule="auto"/>
        <w:rPr>
          <w:rFonts w:ascii="Times New Roman" w:hAnsi="Times New Roman" w:cs="Times New Roman"/>
          <w:color w:val="000000"/>
          <w:sz w:val="28"/>
          <w:szCs w:val="28"/>
          <w:shd w:val="clear" w:color="auto" w:fill="FFFFFF"/>
        </w:rPr>
      </w:pPr>
      <w:r w:rsidRPr="00393D37">
        <w:rPr>
          <w:rFonts w:ascii="Times New Roman" w:hAnsi="Times New Roman" w:cs="Times New Roman"/>
          <w:color w:val="000000"/>
          <w:sz w:val="28"/>
          <w:szCs w:val="28"/>
          <w:shd w:val="clear" w:color="auto" w:fill="FFFFFF"/>
        </w:rPr>
        <w:t>Мы плечиками чик, чик</w:t>
      </w:r>
    </w:p>
    <w:p w:rsidR="00CC7DEE" w:rsidRPr="00393D37" w:rsidRDefault="00CC7DEE" w:rsidP="00CC7DEE">
      <w:pPr>
        <w:spacing w:after="0" w:line="240" w:lineRule="auto"/>
        <w:rPr>
          <w:rFonts w:ascii="Times New Roman" w:hAnsi="Times New Roman" w:cs="Times New Roman"/>
          <w:color w:val="000000"/>
          <w:sz w:val="28"/>
          <w:szCs w:val="28"/>
          <w:shd w:val="clear" w:color="auto" w:fill="FFFFFF"/>
        </w:rPr>
      </w:pPr>
      <w:r w:rsidRPr="00393D37">
        <w:rPr>
          <w:rFonts w:ascii="Times New Roman" w:hAnsi="Times New Roman" w:cs="Times New Roman"/>
          <w:color w:val="000000"/>
          <w:sz w:val="28"/>
          <w:szCs w:val="28"/>
          <w:shd w:val="clear" w:color="auto" w:fill="FFFFFF"/>
        </w:rPr>
        <w:t>Мы глазками миг, миг</w:t>
      </w:r>
    </w:p>
    <w:p w:rsidR="00CC7DEE" w:rsidRPr="00393D37" w:rsidRDefault="00CC7DEE" w:rsidP="00CC7DEE">
      <w:pPr>
        <w:spacing w:after="0" w:line="240" w:lineRule="auto"/>
        <w:rPr>
          <w:rFonts w:ascii="Times New Roman" w:hAnsi="Times New Roman" w:cs="Times New Roman"/>
          <w:color w:val="000000"/>
          <w:sz w:val="28"/>
          <w:szCs w:val="28"/>
          <w:shd w:val="clear" w:color="auto" w:fill="FFFFFF"/>
        </w:rPr>
      </w:pPr>
      <w:r w:rsidRPr="00393D37">
        <w:rPr>
          <w:rFonts w:ascii="Times New Roman" w:hAnsi="Times New Roman" w:cs="Times New Roman"/>
          <w:color w:val="000000"/>
          <w:sz w:val="28"/>
          <w:szCs w:val="28"/>
          <w:shd w:val="clear" w:color="auto" w:fill="FFFFFF"/>
        </w:rPr>
        <w:t>В право, в лево повернись</w:t>
      </w:r>
    </w:p>
    <w:p w:rsidR="00CC7DEE" w:rsidRDefault="00CC7DEE" w:rsidP="00CC7DEE">
      <w:pPr>
        <w:spacing w:after="0" w:line="240" w:lineRule="auto"/>
        <w:rPr>
          <w:rFonts w:ascii="Times New Roman" w:hAnsi="Times New Roman" w:cs="Times New Roman"/>
          <w:color w:val="000000"/>
          <w:sz w:val="28"/>
          <w:szCs w:val="28"/>
          <w:shd w:val="clear" w:color="auto" w:fill="FFFFFF"/>
        </w:rPr>
      </w:pPr>
      <w:r w:rsidRPr="00393D37">
        <w:rPr>
          <w:rFonts w:ascii="Times New Roman" w:hAnsi="Times New Roman" w:cs="Times New Roman"/>
          <w:color w:val="000000"/>
          <w:sz w:val="28"/>
          <w:szCs w:val="28"/>
          <w:shd w:val="clear" w:color="auto" w:fill="FFFFFF"/>
        </w:rPr>
        <w:t>И соседу улыбнись!</w:t>
      </w:r>
    </w:p>
    <w:p w:rsidR="00CC7DEE" w:rsidRDefault="00CC7DEE" w:rsidP="00CC7DEE">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2.Основная часть</w:t>
      </w:r>
    </w:p>
    <w:p w:rsidR="00CC7DEE" w:rsidRDefault="00CC7DEE" w:rsidP="00CC7D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Воспитатель рассказывает детям о том, что по дороге в детский сад вдруг подул сильный ветер и на него налетел воздушный шарик. Воспитатель принес шарик в детский сад. Воспитатель предлагает посмотреть детям, что находится в нутрии воздушного шарика. </w:t>
      </w:r>
    </w:p>
    <w:p w:rsidR="00CC7DEE" w:rsidRPr="00CD3E13" w:rsidRDefault="00CC7DEE" w:rsidP="00CC7DEE">
      <w:pPr>
        <w:spacing w:after="0" w:line="240" w:lineRule="auto"/>
        <w:jc w:val="both"/>
        <w:rPr>
          <w:rFonts w:ascii="Times New Roman" w:hAnsi="Times New Roman" w:cs="Times New Roman"/>
          <w:i/>
          <w:color w:val="000000"/>
          <w:sz w:val="28"/>
          <w:szCs w:val="28"/>
          <w:shd w:val="clear" w:color="auto" w:fill="FFFFFF"/>
        </w:rPr>
      </w:pPr>
      <w:r w:rsidRPr="00CD3E13">
        <w:rPr>
          <w:rFonts w:ascii="Times New Roman" w:hAnsi="Times New Roman" w:cs="Times New Roman"/>
          <w:i/>
          <w:color w:val="000000"/>
          <w:sz w:val="28"/>
          <w:szCs w:val="28"/>
          <w:shd w:val="clear" w:color="auto" w:fill="FFFFFF"/>
        </w:rPr>
        <w:t>В нутрии шарика лежит записка</w:t>
      </w:r>
    </w:p>
    <w:p w:rsidR="00CC7DEE" w:rsidRDefault="00CC7DEE" w:rsidP="00CC7DEE">
      <w:pPr>
        <w:spacing w:after="0" w:line="240" w:lineRule="auto"/>
        <w:jc w:val="both"/>
        <w:rPr>
          <w:rFonts w:ascii="Times New Roman" w:hAnsi="Times New Roman" w:cs="Times New Roman"/>
          <w:color w:val="000000"/>
          <w:sz w:val="28"/>
          <w:szCs w:val="28"/>
          <w:shd w:val="clear" w:color="auto" w:fill="FFFFFF"/>
        </w:rPr>
      </w:pPr>
      <w:r w:rsidRPr="002917A1">
        <w:rPr>
          <w:rFonts w:ascii="Times New Roman" w:hAnsi="Times New Roman" w:cs="Times New Roman"/>
          <w:b/>
          <w:color w:val="000000"/>
          <w:sz w:val="28"/>
          <w:szCs w:val="28"/>
          <w:shd w:val="clear" w:color="auto" w:fill="FFFFFF"/>
        </w:rPr>
        <w:t>Воспитатель:</w:t>
      </w:r>
      <w:r>
        <w:rPr>
          <w:rFonts w:ascii="Times New Roman" w:hAnsi="Times New Roman" w:cs="Times New Roman"/>
          <w:color w:val="000000"/>
          <w:sz w:val="28"/>
          <w:szCs w:val="28"/>
          <w:shd w:val="clear" w:color="auto" w:fill="FFFFFF"/>
        </w:rPr>
        <w:t xml:space="preserve"> Как же нам достать записку из шарика? (ответы детей)</w:t>
      </w:r>
    </w:p>
    <w:p w:rsidR="00CC7DEE" w:rsidRPr="002917A1" w:rsidRDefault="00CC7DEE" w:rsidP="00CC7DEE">
      <w:pPr>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Воспитатель читает записку.</w:t>
      </w:r>
    </w:p>
    <w:p w:rsidR="00CC7DEE" w:rsidRDefault="00CC7DEE" w:rsidP="00CC7D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Здравствуйте дорогие ребята. В нашей стране экономике случилась беда, прошел ураган с сильным ветром. Ветер сорвал все монеты с денежного дерева и разнес их по разным сказкам. Если не вернуть монеты на денежное дерево жизнь в нашей стране остановится. Люди перестанут ходить на работу. Перестанут получать зарплату, им не что будет покупать продукты, платить за жилье. Я хочу помочь жителям, но одному мне не справиться. Помогите мне, пожалуйста, найти монеты, которые унес ветер.</w:t>
      </w:r>
    </w:p>
    <w:p w:rsidR="00CC7DEE" w:rsidRPr="00393D37" w:rsidRDefault="00CC7DEE" w:rsidP="00CC7DEE">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Гном Эконом.</w:t>
      </w:r>
    </w:p>
    <w:p w:rsidR="00CC7DEE" w:rsidRPr="00393D37" w:rsidRDefault="00CC7DEE" w:rsidP="00CC7DEE">
      <w:pPr>
        <w:spacing w:after="0" w:line="240" w:lineRule="auto"/>
        <w:rPr>
          <w:rFonts w:ascii="Times New Roman" w:hAnsi="Times New Roman" w:cs="Times New Roman"/>
          <w:color w:val="000000"/>
          <w:sz w:val="28"/>
          <w:szCs w:val="28"/>
          <w:shd w:val="clear" w:color="auto" w:fill="FFFFFF"/>
        </w:rPr>
      </w:pPr>
    </w:p>
    <w:p w:rsidR="00CC7DEE" w:rsidRDefault="00CC7DEE" w:rsidP="00CC7DEE">
      <w:pPr>
        <w:rPr>
          <w:rFonts w:ascii="Times New Roman" w:hAnsi="Times New Roman" w:cs="Times New Roman"/>
          <w:sz w:val="28"/>
          <w:szCs w:val="28"/>
        </w:rPr>
      </w:pPr>
      <w:r w:rsidRPr="002917A1">
        <w:rPr>
          <w:rFonts w:ascii="Times New Roman" w:hAnsi="Times New Roman" w:cs="Times New Roman"/>
          <w:b/>
          <w:sz w:val="28"/>
          <w:szCs w:val="28"/>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Поможем  Гному</w:t>
      </w:r>
      <w:proofErr w:type="gramEnd"/>
      <w:r>
        <w:rPr>
          <w:rFonts w:ascii="Times New Roman" w:hAnsi="Times New Roman" w:cs="Times New Roman"/>
          <w:sz w:val="28"/>
          <w:szCs w:val="28"/>
        </w:rPr>
        <w:t xml:space="preserve"> Эконому найти монеты? (ответы детей)</w:t>
      </w:r>
    </w:p>
    <w:p w:rsidR="00CC7DEE" w:rsidRDefault="00CC7DEE" w:rsidP="00CC7DEE">
      <w:pPr>
        <w:rPr>
          <w:rFonts w:ascii="Times New Roman" w:hAnsi="Times New Roman" w:cs="Times New Roman"/>
          <w:sz w:val="28"/>
          <w:szCs w:val="28"/>
        </w:rPr>
      </w:pPr>
      <w:r w:rsidRPr="002917A1">
        <w:rPr>
          <w:rFonts w:ascii="Times New Roman" w:hAnsi="Times New Roman" w:cs="Times New Roman"/>
          <w:b/>
          <w:sz w:val="28"/>
          <w:szCs w:val="28"/>
        </w:rPr>
        <w:t>Воспитатель:</w:t>
      </w:r>
      <w:r>
        <w:rPr>
          <w:rFonts w:ascii="Times New Roman" w:hAnsi="Times New Roman" w:cs="Times New Roman"/>
          <w:sz w:val="28"/>
          <w:szCs w:val="28"/>
        </w:rPr>
        <w:t xml:space="preserve"> Гном Эконом оставил нам подсказку, откуда нам начать поиск монет. Вы должны выйти из группы и </w:t>
      </w:r>
      <w:proofErr w:type="gramStart"/>
      <w:r>
        <w:rPr>
          <w:rFonts w:ascii="Times New Roman" w:hAnsi="Times New Roman" w:cs="Times New Roman"/>
          <w:sz w:val="28"/>
          <w:szCs w:val="28"/>
        </w:rPr>
        <w:t>идти  по</w:t>
      </w:r>
      <w:proofErr w:type="gramEnd"/>
      <w:r>
        <w:rPr>
          <w:rFonts w:ascii="Times New Roman" w:hAnsi="Times New Roman" w:cs="Times New Roman"/>
          <w:sz w:val="28"/>
          <w:szCs w:val="28"/>
        </w:rPr>
        <w:t xml:space="preserve"> стрелкам, на которых изображены десяти рублевые монеты. </w:t>
      </w:r>
    </w:p>
    <w:p w:rsidR="00CC7DEE" w:rsidRDefault="00CC7DEE" w:rsidP="00CC7DEE">
      <w:pPr>
        <w:jc w:val="both"/>
        <w:rPr>
          <w:rFonts w:ascii="Times New Roman" w:hAnsi="Times New Roman" w:cs="Times New Roman"/>
          <w:i/>
          <w:sz w:val="28"/>
          <w:szCs w:val="28"/>
        </w:rPr>
      </w:pPr>
      <w:r w:rsidRPr="002917A1">
        <w:rPr>
          <w:rFonts w:ascii="Times New Roman" w:hAnsi="Times New Roman" w:cs="Times New Roman"/>
          <w:i/>
          <w:sz w:val="28"/>
          <w:szCs w:val="28"/>
        </w:rPr>
        <w:t xml:space="preserve">Дети с воспитателем выходят из крупы и идут по стрелкам пока не встречают Кощея Бессмертного. Кощей Бессмертный здоровается с детьми и спрашивает, что их привело к нему. Дети рассказывают о том, что помогают Гному Эконому в поиске монет. Кощей Бессмертный соглашает </w:t>
      </w:r>
      <w:r w:rsidRPr="002917A1">
        <w:rPr>
          <w:rFonts w:ascii="Times New Roman" w:hAnsi="Times New Roman" w:cs="Times New Roman"/>
          <w:i/>
          <w:sz w:val="28"/>
          <w:szCs w:val="28"/>
        </w:rPr>
        <w:lastRenderedPageBreak/>
        <w:t>отдать им монеты, но с условием, что дети помогут разгадать загадки, которые загадала ему Василиса Прекрасная. Детям необходимо рассказать Кощею Бессмертному</w:t>
      </w:r>
      <w:r>
        <w:rPr>
          <w:rFonts w:ascii="Times New Roman" w:hAnsi="Times New Roman" w:cs="Times New Roman"/>
          <w:i/>
          <w:sz w:val="28"/>
          <w:szCs w:val="28"/>
        </w:rPr>
        <w:t>,</w:t>
      </w:r>
      <w:r w:rsidRPr="002917A1">
        <w:rPr>
          <w:rFonts w:ascii="Times New Roman" w:hAnsi="Times New Roman" w:cs="Times New Roman"/>
          <w:i/>
          <w:sz w:val="28"/>
          <w:szCs w:val="28"/>
        </w:rPr>
        <w:t xml:space="preserve"> что такое доход и расход.  </w:t>
      </w:r>
      <w:r>
        <w:rPr>
          <w:rFonts w:ascii="Times New Roman" w:hAnsi="Times New Roman" w:cs="Times New Roman"/>
          <w:i/>
          <w:sz w:val="28"/>
          <w:szCs w:val="28"/>
        </w:rPr>
        <w:t>После того как дети рассказали, что такое доход и расход Кощей Бессмертный предлагает детям поиграть в игру. Собрать разрезные картинки и сказать, что изображено на них доход или расход. После игры Кощей Бессмертный отдает детям монеты и дает волшебный клубочек, который их приведет в следующую сказку. Дети по очереди сматывают клубочек пока не доходят до Мухи Цокотухи.</w:t>
      </w:r>
    </w:p>
    <w:p w:rsidR="00CC7DEE" w:rsidRDefault="00CC7DEE" w:rsidP="00CC7DEE">
      <w:pPr>
        <w:jc w:val="both"/>
        <w:rPr>
          <w:rFonts w:ascii="Times New Roman" w:hAnsi="Times New Roman" w:cs="Times New Roman"/>
          <w:i/>
          <w:sz w:val="28"/>
          <w:szCs w:val="28"/>
        </w:rPr>
      </w:pPr>
      <w:r>
        <w:rPr>
          <w:rFonts w:ascii="Times New Roman" w:hAnsi="Times New Roman" w:cs="Times New Roman"/>
          <w:i/>
          <w:sz w:val="28"/>
          <w:szCs w:val="28"/>
        </w:rPr>
        <w:t xml:space="preserve">Муха Цокотуха спрашивает у детей, что их привело к ней. Дети рассказывают, что помогают Гному Эконому найти монеты с денежного дерева. Муха Цокотуха рассказывает, что она тоже нашла монетку, но не </w:t>
      </w:r>
      <w:proofErr w:type="gramStart"/>
      <w:r>
        <w:rPr>
          <w:rFonts w:ascii="Times New Roman" w:hAnsi="Times New Roman" w:cs="Times New Roman"/>
          <w:i/>
          <w:sz w:val="28"/>
          <w:szCs w:val="28"/>
        </w:rPr>
        <w:t>знает</w:t>
      </w:r>
      <w:proofErr w:type="gramEnd"/>
      <w:r>
        <w:rPr>
          <w:rFonts w:ascii="Times New Roman" w:hAnsi="Times New Roman" w:cs="Times New Roman"/>
          <w:i/>
          <w:sz w:val="28"/>
          <w:szCs w:val="28"/>
        </w:rPr>
        <w:t xml:space="preserve"> что можно купить на нее. Муха Цокотуха просит детей рассказать, что можно купить за монетку. Дети рассказывают. Муха Цокотуха предлагает детям поиграть в игру «Что можно купить за деньги». После игры Муха Цокотуха говорит детям, что до следующей сказки они могут добраться, пройдя по волшебному тоннелю.</w:t>
      </w:r>
    </w:p>
    <w:p w:rsidR="00CC7DEE" w:rsidRDefault="00CC7DEE" w:rsidP="00CC7DEE">
      <w:pPr>
        <w:jc w:val="both"/>
        <w:rPr>
          <w:rFonts w:ascii="Times New Roman" w:hAnsi="Times New Roman" w:cs="Times New Roman"/>
          <w:i/>
          <w:sz w:val="28"/>
          <w:szCs w:val="28"/>
        </w:rPr>
      </w:pPr>
      <w:r>
        <w:rPr>
          <w:rFonts w:ascii="Times New Roman" w:hAnsi="Times New Roman" w:cs="Times New Roman"/>
          <w:i/>
          <w:sz w:val="28"/>
          <w:szCs w:val="28"/>
        </w:rPr>
        <w:t>Пройдя через, тоннель дети оказываются у Белладонны. Белладонна интересуется зачем они к ней пожаловали? Дети рассказывают, что они помогают гному Эконому в поиске монет с денежного дерева. Белладонна соглашается отдать им монеты только при условии того, что они помогут ей сделать много кошельков так как у нее очень много денег, а хранить ей их негде. Дети совместно с Белладонной делают кошельки в технике оригами, меняют на монеты. Белладонна говорит, что дети смогут попасть в следующую сказку услышав музыку.</w:t>
      </w:r>
    </w:p>
    <w:p w:rsidR="00CC7DEE" w:rsidRDefault="00CC7DEE" w:rsidP="00CC7DEE">
      <w:pPr>
        <w:jc w:val="both"/>
        <w:rPr>
          <w:rFonts w:ascii="Times New Roman" w:hAnsi="Times New Roman" w:cs="Times New Roman"/>
          <w:i/>
          <w:sz w:val="28"/>
          <w:szCs w:val="28"/>
        </w:rPr>
      </w:pPr>
      <w:r>
        <w:rPr>
          <w:rFonts w:ascii="Times New Roman" w:hAnsi="Times New Roman" w:cs="Times New Roman"/>
          <w:i/>
          <w:sz w:val="28"/>
          <w:szCs w:val="28"/>
        </w:rPr>
        <w:t>На звук дети попадают в музыкальный зал где их встречает лиса Алиса, лиса Алиса интересуется, что дети здесь делают. Дети рассказывают, что помогают гному Эконому найти монеты с денежного дерева. Лиса Алиса говорит, что у нее есть монеты и она их хранит, а где хранит дети должны отгадать. Лиса Алиса загадывает загадку.</w:t>
      </w:r>
    </w:p>
    <w:p w:rsidR="00CC7DEE" w:rsidRDefault="00CC7DEE" w:rsidP="00CC7DEE">
      <w:pPr>
        <w:spacing w:after="0"/>
        <w:jc w:val="both"/>
        <w:rPr>
          <w:rFonts w:ascii="Times New Roman" w:hAnsi="Times New Roman" w:cs="Times New Roman"/>
          <w:i/>
          <w:sz w:val="28"/>
          <w:szCs w:val="28"/>
        </w:rPr>
      </w:pPr>
      <w:r>
        <w:rPr>
          <w:rFonts w:ascii="Times New Roman" w:hAnsi="Times New Roman" w:cs="Times New Roman"/>
          <w:i/>
          <w:sz w:val="28"/>
          <w:szCs w:val="28"/>
        </w:rPr>
        <w:t>У меня игрушка есть,</w:t>
      </w:r>
    </w:p>
    <w:p w:rsidR="00CC7DEE" w:rsidRDefault="00CC7DEE" w:rsidP="00CC7DEE">
      <w:pPr>
        <w:spacing w:after="0"/>
        <w:jc w:val="both"/>
        <w:rPr>
          <w:rFonts w:ascii="Times New Roman" w:hAnsi="Times New Roman" w:cs="Times New Roman"/>
          <w:i/>
          <w:sz w:val="28"/>
          <w:szCs w:val="28"/>
        </w:rPr>
      </w:pPr>
      <w:r>
        <w:rPr>
          <w:rFonts w:ascii="Times New Roman" w:hAnsi="Times New Roman" w:cs="Times New Roman"/>
          <w:i/>
          <w:sz w:val="28"/>
          <w:szCs w:val="28"/>
        </w:rPr>
        <w:t>И монеток в ней не счесть.</w:t>
      </w:r>
    </w:p>
    <w:p w:rsidR="00CC7DEE" w:rsidRDefault="00CC7DEE" w:rsidP="00CC7DEE">
      <w:pPr>
        <w:spacing w:after="0"/>
        <w:jc w:val="both"/>
        <w:rPr>
          <w:rFonts w:ascii="Times New Roman" w:hAnsi="Times New Roman" w:cs="Times New Roman"/>
          <w:i/>
          <w:sz w:val="28"/>
          <w:szCs w:val="28"/>
        </w:rPr>
      </w:pPr>
      <w:r>
        <w:rPr>
          <w:rFonts w:ascii="Times New Roman" w:hAnsi="Times New Roman" w:cs="Times New Roman"/>
          <w:i/>
          <w:sz w:val="28"/>
          <w:szCs w:val="28"/>
        </w:rPr>
        <w:t>Моя игрушка – свинка,</w:t>
      </w:r>
    </w:p>
    <w:p w:rsidR="00CC7DEE" w:rsidRDefault="00CC7DEE" w:rsidP="00CC7DEE">
      <w:pPr>
        <w:spacing w:after="0"/>
        <w:jc w:val="both"/>
        <w:rPr>
          <w:rFonts w:ascii="Times New Roman" w:hAnsi="Times New Roman" w:cs="Times New Roman"/>
          <w:i/>
          <w:sz w:val="28"/>
          <w:szCs w:val="28"/>
        </w:rPr>
      </w:pPr>
      <w:r>
        <w:rPr>
          <w:rFonts w:ascii="Times New Roman" w:hAnsi="Times New Roman" w:cs="Times New Roman"/>
          <w:i/>
          <w:sz w:val="28"/>
          <w:szCs w:val="28"/>
        </w:rPr>
        <w:t>Дырка у нее в спинке.</w:t>
      </w:r>
    </w:p>
    <w:p w:rsidR="00CC7DEE" w:rsidRDefault="00CC7DEE" w:rsidP="00CC7DEE">
      <w:pPr>
        <w:spacing w:after="0"/>
        <w:jc w:val="both"/>
        <w:rPr>
          <w:rFonts w:ascii="Times New Roman" w:hAnsi="Times New Roman" w:cs="Times New Roman"/>
          <w:i/>
          <w:sz w:val="28"/>
          <w:szCs w:val="28"/>
        </w:rPr>
      </w:pPr>
      <w:r>
        <w:rPr>
          <w:rFonts w:ascii="Times New Roman" w:hAnsi="Times New Roman" w:cs="Times New Roman"/>
          <w:i/>
          <w:sz w:val="28"/>
          <w:szCs w:val="28"/>
        </w:rPr>
        <w:t>Монетки в дырку я кладу,</w:t>
      </w:r>
    </w:p>
    <w:p w:rsidR="00CC7DEE" w:rsidRDefault="00CC7DEE" w:rsidP="00CC7DEE">
      <w:pPr>
        <w:spacing w:after="0"/>
        <w:jc w:val="both"/>
        <w:rPr>
          <w:rFonts w:ascii="Times New Roman" w:hAnsi="Times New Roman" w:cs="Times New Roman"/>
          <w:i/>
          <w:sz w:val="28"/>
          <w:szCs w:val="28"/>
        </w:rPr>
      </w:pPr>
      <w:r>
        <w:rPr>
          <w:rFonts w:ascii="Times New Roman" w:hAnsi="Times New Roman" w:cs="Times New Roman"/>
          <w:i/>
          <w:sz w:val="28"/>
          <w:szCs w:val="28"/>
        </w:rPr>
        <w:t>Когда их станет много, жду.</w:t>
      </w:r>
    </w:p>
    <w:p w:rsidR="00CC7DEE" w:rsidRDefault="00CC7DEE" w:rsidP="00CC7DEE">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Дети разгадывает загадку, лиса Алиса их хвалит и спрашивает, знают ли дети какие бывают деньги. Дети отвечают, что бумажные купюры и </w:t>
      </w:r>
      <w:r>
        <w:rPr>
          <w:rFonts w:ascii="Times New Roman" w:hAnsi="Times New Roman" w:cs="Times New Roman"/>
          <w:i/>
          <w:sz w:val="28"/>
          <w:szCs w:val="28"/>
        </w:rPr>
        <w:lastRenderedPageBreak/>
        <w:t xml:space="preserve">металлические монеты. Лиса Алиса предлагает детям поиграть в игру «Копилка». </w:t>
      </w:r>
    </w:p>
    <w:p w:rsidR="00CC7DEE" w:rsidRDefault="00CC7DEE" w:rsidP="00CC7DEE">
      <w:pPr>
        <w:spacing w:after="0"/>
        <w:jc w:val="both"/>
        <w:rPr>
          <w:rFonts w:ascii="Times New Roman" w:hAnsi="Times New Roman" w:cs="Times New Roman"/>
          <w:i/>
          <w:sz w:val="28"/>
          <w:szCs w:val="28"/>
        </w:rPr>
      </w:pPr>
      <w:r>
        <w:rPr>
          <w:rFonts w:ascii="Times New Roman" w:hAnsi="Times New Roman" w:cs="Times New Roman"/>
          <w:i/>
          <w:sz w:val="28"/>
          <w:szCs w:val="28"/>
        </w:rPr>
        <w:t>Детям раздаются имитации денег – купюры и монеты, на пол кладется два больших обруча – копилки для купюр и для монет, пока звучит музыка, дети свободно перемещаются по залу, по окончанию музыки или по сигналу дети с купюрами и монетами должны занять соответствующий обруч. После игры лиса Алиса говорит детям, что дальше их путь лежит через болото, но болото не простое. В этом болоте цветные кочки и детям необходимо пройти только по</w:t>
      </w:r>
      <w:r w:rsidRPr="008906DF">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 </w:t>
      </w:r>
      <w:r>
        <w:rPr>
          <w:rFonts w:ascii="Times New Roman" w:hAnsi="Times New Roman" w:cs="Times New Roman"/>
          <w:i/>
          <w:sz w:val="28"/>
          <w:szCs w:val="28"/>
        </w:rPr>
        <w:t xml:space="preserve">Кочкам. Дети по кочкам доходят до кота </w:t>
      </w:r>
      <w:proofErr w:type="spellStart"/>
      <w:r>
        <w:rPr>
          <w:rFonts w:ascii="Times New Roman" w:hAnsi="Times New Roman" w:cs="Times New Roman"/>
          <w:i/>
          <w:sz w:val="28"/>
          <w:szCs w:val="28"/>
        </w:rPr>
        <w:t>Базилио</w:t>
      </w:r>
      <w:proofErr w:type="spellEnd"/>
      <w:r>
        <w:rPr>
          <w:rFonts w:ascii="Times New Roman" w:hAnsi="Times New Roman" w:cs="Times New Roman"/>
          <w:i/>
          <w:sz w:val="28"/>
          <w:szCs w:val="28"/>
        </w:rPr>
        <w:t xml:space="preserve">. Кот </w:t>
      </w:r>
      <w:proofErr w:type="spellStart"/>
      <w:r>
        <w:rPr>
          <w:rFonts w:ascii="Times New Roman" w:hAnsi="Times New Roman" w:cs="Times New Roman"/>
          <w:i/>
          <w:sz w:val="28"/>
          <w:szCs w:val="28"/>
        </w:rPr>
        <w:t>Базилио</w:t>
      </w:r>
      <w:proofErr w:type="spellEnd"/>
      <w:r>
        <w:rPr>
          <w:rFonts w:ascii="Times New Roman" w:hAnsi="Times New Roman" w:cs="Times New Roman"/>
          <w:i/>
          <w:sz w:val="28"/>
          <w:szCs w:val="28"/>
        </w:rPr>
        <w:t xml:space="preserve"> интересуется, что они тут делают. Дети рассказывают коту </w:t>
      </w:r>
      <w:proofErr w:type="spellStart"/>
      <w:r>
        <w:rPr>
          <w:rFonts w:ascii="Times New Roman" w:hAnsi="Times New Roman" w:cs="Times New Roman"/>
          <w:i/>
          <w:sz w:val="28"/>
          <w:szCs w:val="28"/>
        </w:rPr>
        <w:t>Базилио</w:t>
      </w:r>
      <w:proofErr w:type="spellEnd"/>
      <w:r>
        <w:rPr>
          <w:rFonts w:ascii="Times New Roman" w:hAnsi="Times New Roman" w:cs="Times New Roman"/>
          <w:i/>
          <w:sz w:val="28"/>
          <w:szCs w:val="28"/>
        </w:rPr>
        <w:t xml:space="preserve">, что помогают гному Эконому собрать монеты с денежного дерева. Кот </w:t>
      </w:r>
      <w:proofErr w:type="spellStart"/>
      <w:r>
        <w:rPr>
          <w:rFonts w:ascii="Times New Roman" w:hAnsi="Times New Roman" w:cs="Times New Roman"/>
          <w:i/>
          <w:sz w:val="28"/>
          <w:szCs w:val="28"/>
        </w:rPr>
        <w:t>Базилио</w:t>
      </w:r>
      <w:proofErr w:type="spellEnd"/>
      <w:r>
        <w:rPr>
          <w:rFonts w:ascii="Times New Roman" w:hAnsi="Times New Roman" w:cs="Times New Roman"/>
          <w:i/>
          <w:sz w:val="28"/>
          <w:szCs w:val="28"/>
        </w:rPr>
        <w:t xml:space="preserve"> предлагает детям помочь ему поймать рыбу, тогда он отдаст им монеты. Во время рыбалки проводится игра «Скажи на оборот». После рыбалки кот </w:t>
      </w:r>
      <w:proofErr w:type="spellStart"/>
      <w:r>
        <w:rPr>
          <w:rFonts w:ascii="Times New Roman" w:hAnsi="Times New Roman" w:cs="Times New Roman"/>
          <w:i/>
          <w:sz w:val="28"/>
          <w:szCs w:val="28"/>
        </w:rPr>
        <w:t>Базилио</w:t>
      </w:r>
      <w:proofErr w:type="spellEnd"/>
      <w:r>
        <w:rPr>
          <w:rFonts w:ascii="Times New Roman" w:hAnsi="Times New Roman" w:cs="Times New Roman"/>
          <w:i/>
          <w:sz w:val="28"/>
          <w:szCs w:val="28"/>
        </w:rPr>
        <w:t xml:space="preserve"> отдает детям монеты и, говорит, что нужно разгадать загадку и тогда они поймут куда им идти дальше. Дети разгадывают загадку и понимают, что им нужно идти в спортивный зал.</w:t>
      </w:r>
    </w:p>
    <w:p w:rsidR="00CC7DEE" w:rsidRDefault="00CC7DEE" w:rsidP="00CC7DEE">
      <w:pPr>
        <w:spacing w:after="0"/>
        <w:jc w:val="both"/>
        <w:rPr>
          <w:rFonts w:ascii="Times New Roman" w:hAnsi="Times New Roman" w:cs="Times New Roman"/>
          <w:i/>
          <w:sz w:val="28"/>
          <w:szCs w:val="28"/>
        </w:rPr>
      </w:pPr>
    </w:p>
    <w:p w:rsidR="00CC7DEE" w:rsidRDefault="00CC7DEE" w:rsidP="00CC7DEE">
      <w:pPr>
        <w:jc w:val="both"/>
        <w:rPr>
          <w:rFonts w:ascii="Times New Roman" w:hAnsi="Times New Roman" w:cs="Times New Roman"/>
          <w:i/>
          <w:sz w:val="28"/>
          <w:szCs w:val="28"/>
        </w:rPr>
      </w:pPr>
      <w:r>
        <w:rPr>
          <w:rFonts w:ascii="Times New Roman" w:hAnsi="Times New Roman" w:cs="Times New Roman"/>
          <w:i/>
          <w:sz w:val="28"/>
          <w:szCs w:val="28"/>
        </w:rPr>
        <w:t>В спортивном зале детей встречает гном Эконом. Гном Эконом говорит о том, что раз дети добрались до страны Экономики, значит они собрали все монеты, которые разлетелись с денежного дерева. Гном Эконом предлагает детям прикрепить монеты к дереву, но к дереву они могут подойти только если смогут пройти через два лабиринта друг за другом по очереди поделившись на две команды. Дети делятся на две команды, друг за другом доходят до дерева, развешивают монеты. Гном Эконом благодарит детей за помощь в поиске монет, вручает им по золотой монете (шоколад) и прощается. Дети с воспитателем возвращаются в группу.</w:t>
      </w:r>
    </w:p>
    <w:p w:rsidR="00CC7DEE" w:rsidRDefault="00CC7DEE" w:rsidP="00CC7DEE">
      <w:pPr>
        <w:jc w:val="both"/>
        <w:rPr>
          <w:rFonts w:ascii="Times New Roman" w:hAnsi="Times New Roman" w:cs="Times New Roman"/>
          <w:i/>
          <w:sz w:val="28"/>
          <w:szCs w:val="28"/>
        </w:rPr>
      </w:pPr>
    </w:p>
    <w:p w:rsidR="00CC7DEE" w:rsidRPr="005165C0" w:rsidRDefault="00CC7DEE" w:rsidP="00CC7DEE">
      <w:pPr>
        <w:jc w:val="both"/>
        <w:rPr>
          <w:rFonts w:ascii="Times New Roman" w:hAnsi="Times New Roman" w:cs="Times New Roman"/>
          <w:i/>
          <w:sz w:val="28"/>
          <w:szCs w:val="28"/>
        </w:rPr>
      </w:pPr>
      <w:r w:rsidRPr="005165C0">
        <w:rPr>
          <w:rFonts w:ascii="Times New Roman" w:hAnsi="Times New Roman" w:cs="Times New Roman"/>
          <w:i/>
          <w:sz w:val="28"/>
          <w:szCs w:val="28"/>
        </w:rPr>
        <w:t>Доход - материальные ценности или средства, полученные в результате какой-либо деятельности</w:t>
      </w:r>
    </w:p>
    <w:p w:rsidR="00CC7DEE" w:rsidRDefault="00CC7DEE" w:rsidP="00CC7DEE">
      <w:pPr>
        <w:jc w:val="both"/>
        <w:rPr>
          <w:rFonts w:ascii="Times New Roman" w:hAnsi="Times New Roman" w:cs="Times New Roman"/>
          <w:i/>
          <w:sz w:val="28"/>
          <w:szCs w:val="28"/>
        </w:rPr>
      </w:pPr>
      <w:r w:rsidRPr="005165C0">
        <w:rPr>
          <w:rFonts w:ascii="Times New Roman" w:hAnsi="Times New Roman" w:cs="Times New Roman"/>
          <w:i/>
          <w:sz w:val="28"/>
          <w:szCs w:val="28"/>
        </w:rPr>
        <w:t>Расход – это деньги или материальные ценности, затраченные на оплату услуг или покупку вещей.</w:t>
      </w:r>
    </w:p>
    <w:p w:rsidR="003015ED" w:rsidRDefault="003015ED"/>
    <w:sectPr w:rsidR="003015ED" w:rsidSect="002D3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1"/>
    <w:rsid w:val="0029518A"/>
    <w:rsid w:val="002B3F31"/>
    <w:rsid w:val="003015ED"/>
    <w:rsid w:val="00CC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8A407-8CF4-4927-90E2-10FEA148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D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874</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группа</dc:creator>
  <cp:keywords/>
  <dc:description/>
  <cp:lastModifiedBy>8 группа</cp:lastModifiedBy>
  <cp:revision>3</cp:revision>
  <dcterms:created xsi:type="dcterms:W3CDTF">2020-09-21T03:03:00Z</dcterms:created>
  <dcterms:modified xsi:type="dcterms:W3CDTF">2020-09-21T03:17:00Z</dcterms:modified>
</cp:coreProperties>
</file>